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4DEA" w:rsidRPr="003B7E36" w:rsidRDefault="001413DD">
      <w:pPr>
        <w:spacing w:before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lk184889174"/>
      <w:bookmarkEnd w:id="0"/>
      <w:r w:rsidRPr="003B7E36">
        <w:rPr>
          <w:rFonts w:ascii="Times New Roman" w:eastAsia="Times New Roman" w:hAnsi="Times New Roman" w:cs="Times New Roman"/>
          <w:b/>
          <w:sz w:val="28"/>
          <w:szCs w:val="28"/>
        </w:rPr>
        <w:t>Техническое задание</w:t>
      </w:r>
    </w:p>
    <w:p w:rsidR="003B7E36" w:rsidRDefault="001413DD">
      <w:pPr>
        <w:spacing w:before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7E36">
        <w:rPr>
          <w:rFonts w:ascii="Times New Roman" w:eastAsia="Times New Roman" w:hAnsi="Times New Roman" w:cs="Times New Roman"/>
          <w:sz w:val="24"/>
          <w:szCs w:val="24"/>
        </w:rPr>
        <w:t xml:space="preserve">на оказание услуг </w:t>
      </w:r>
      <w:r w:rsidR="003B7E3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</w:t>
      </w:r>
      <w:r w:rsidR="00251E1D" w:rsidRPr="003B7E36">
        <w:rPr>
          <w:rFonts w:ascii="Times New Roman" w:eastAsia="Times New Roman" w:hAnsi="Times New Roman" w:cs="Times New Roman"/>
          <w:sz w:val="24"/>
          <w:szCs w:val="24"/>
        </w:rPr>
        <w:t>разработке</w:t>
      </w:r>
      <w:r w:rsidRPr="003B7E36">
        <w:rPr>
          <w:rFonts w:ascii="Times New Roman" w:eastAsia="Times New Roman" w:hAnsi="Times New Roman" w:cs="Times New Roman"/>
          <w:sz w:val="24"/>
          <w:szCs w:val="24"/>
        </w:rPr>
        <w:t xml:space="preserve"> дизайн-концепции, UX/UI-дизайна и UX-проектирование </w:t>
      </w:r>
    </w:p>
    <w:p w:rsidR="00534DEA" w:rsidRPr="004A0AAD" w:rsidRDefault="001413DD">
      <w:pPr>
        <w:spacing w:before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7E36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="004A0AA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карьерного сайта </w:t>
      </w:r>
      <w:proofErr w:type="spellStart"/>
      <w:r w:rsidR="004A0AAD">
        <w:rPr>
          <w:rFonts w:ascii="Times New Roman" w:eastAsia="Times New Roman" w:hAnsi="Times New Roman" w:cs="Times New Roman"/>
          <w:sz w:val="24"/>
          <w:szCs w:val="24"/>
          <w:lang w:val="ru-RU"/>
        </w:rPr>
        <w:t>Максавит</w:t>
      </w:r>
      <w:proofErr w:type="spellEnd"/>
    </w:p>
    <w:p w:rsidR="003B7E36" w:rsidRDefault="003B7E36">
      <w:pPr>
        <w:spacing w:before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34DEA" w:rsidRDefault="001413DD">
      <w:pPr>
        <w:numPr>
          <w:ilvl w:val="0"/>
          <w:numId w:val="4"/>
        </w:numPr>
        <w:spacing w:before="120" w:line="240" w:lineRule="auto"/>
        <w:ind w:left="283" w:hanging="15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534DEA" w:rsidRDefault="001413DD">
      <w:pPr>
        <w:numPr>
          <w:ilvl w:val="1"/>
          <w:numId w:val="4"/>
        </w:numPr>
        <w:spacing w:before="120" w:line="240" w:lineRule="auto"/>
        <w:ind w:left="850" w:hanging="13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проведения тендера: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выбор компании для оказания услуг по разработке дизайн-концепции, UX/UI-дизайна и UX-проектирование для </w:t>
      </w:r>
      <w:r w:rsidR="004A0AA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карьерного сайта </w:t>
      </w:r>
      <w:proofErr w:type="spellStart"/>
      <w:r w:rsidR="004A0AAD">
        <w:rPr>
          <w:rFonts w:ascii="Times New Roman" w:eastAsia="Times New Roman" w:hAnsi="Times New Roman" w:cs="Times New Roman"/>
          <w:sz w:val="24"/>
          <w:szCs w:val="24"/>
          <w:lang w:val="ru-RU"/>
        </w:rPr>
        <w:t>Максавит</w:t>
      </w:r>
      <w:proofErr w:type="spellEnd"/>
      <w:r w:rsidR="004A0AA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534DEA" w:rsidRDefault="001413D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850" w:hanging="13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Срок оказания </w:t>
      </w:r>
      <w:r w:rsidRPr="00615DD7">
        <w:rPr>
          <w:rFonts w:ascii="Times New Roman" w:eastAsia="Times New Roman" w:hAnsi="Times New Roman" w:cs="Times New Roman"/>
          <w:b/>
          <w:sz w:val="24"/>
          <w:szCs w:val="24"/>
        </w:rPr>
        <w:t xml:space="preserve">услуг: </w:t>
      </w:r>
      <w:r w:rsidR="009718CD">
        <w:rPr>
          <w:rFonts w:ascii="Times New Roman" w:eastAsia="Times New Roman" w:hAnsi="Times New Roman" w:cs="Times New Roman"/>
          <w:sz w:val="24"/>
          <w:szCs w:val="24"/>
          <w:lang w:val="ru-RU"/>
        </w:rPr>
        <w:t>28.02</w:t>
      </w:r>
      <w:r w:rsidR="00615DD7" w:rsidRPr="00615DD7">
        <w:rPr>
          <w:rFonts w:ascii="Times New Roman" w:eastAsia="Times New Roman" w:hAnsi="Times New Roman" w:cs="Times New Roman"/>
          <w:sz w:val="24"/>
          <w:szCs w:val="24"/>
          <w:lang w:val="ru-RU"/>
        </w:rPr>
        <w:t>.25</w:t>
      </w:r>
    </w:p>
    <w:p w:rsidR="00534DEA" w:rsidRDefault="001413D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850" w:hanging="13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Условия оплаты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4A0AA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п/о 50%, оставшаяся часть по факту выполнения услуг и подписания АВР. </w:t>
      </w:r>
    </w:p>
    <w:p w:rsidR="00534DEA" w:rsidRPr="00615DD7" w:rsidRDefault="001413DD" w:rsidP="00615D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83" w:hanging="15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Цели создания Проекта:</w:t>
      </w:r>
      <w:r w:rsidR="004A0AAD" w:rsidRPr="00615D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534DEA" w:rsidRPr="004A0AAD" w:rsidRDefault="001413D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850" w:hanging="13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Реализация ИТ-стратегии: единое технологическое решение, позволяющее </w:t>
      </w:r>
      <w:r w:rsidR="00615DD7">
        <w:rPr>
          <w:rFonts w:ascii="Times New Roman" w:eastAsia="Times New Roman" w:hAnsi="Times New Roman" w:cs="Times New Roman"/>
          <w:sz w:val="24"/>
          <w:szCs w:val="24"/>
          <w:lang w:val="ru-RU"/>
        </w:rPr>
        <w:t>собирать контакты соискателей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4A0AAD" w:rsidRPr="004A0AAD" w:rsidRDefault="004A0AAD" w:rsidP="004A0AA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850" w:hanging="135"/>
        <w:rPr>
          <w:rFonts w:ascii="Times New Roman" w:eastAsia="Times New Roman" w:hAnsi="Times New Roman" w:cs="Times New Roman"/>
          <w:sz w:val="24"/>
          <w:szCs w:val="24"/>
        </w:rPr>
      </w:pPr>
      <w:r w:rsidRPr="004A0AAD">
        <w:rPr>
          <w:rFonts w:ascii="Times New Roman" w:eastAsia="Times New Roman" w:hAnsi="Times New Roman" w:cs="Times New Roman"/>
          <w:sz w:val="24"/>
          <w:szCs w:val="24"/>
        </w:rPr>
        <w:t>Реализация стратегии маркетинга: повысить отклики на вакансии и в дальнейшем подключать контекстную рекламу для раскрутки сайта</w:t>
      </w:r>
    </w:p>
    <w:p w:rsidR="00534DEA" w:rsidRDefault="001413DD">
      <w:pPr>
        <w:pStyle w:val="2"/>
        <w:keepNext w:val="0"/>
        <w:keepLines w:val="0"/>
        <w:numPr>
          <w:ilvl w:val="0"/>
          <w:numId w:val="4"/>
        </w:numPr>
        <w:spacing w:before="20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rbmyh6eu3lox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 рамках создания дизайна сайта и UX/UI-проектирования должны быть решены следующие задачи: </w:t>
      </w:r>
    </w:p>
    <w:p w:rsidR="00534DEA" w:rsidRDefault="001413D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850" w:hanging="13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Разработана дизайн-концепция Проекта.</w:t>
      </w:r>
      <w:bookmarkStart w:id="2" w:name="_GoBack"/>
      <w:bookmarkEnd w:id="2"/>
    </w:p>
    <w:p w:rsidR="00534DEA" w:rsidRDefault="001413D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850" w:hanging="1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Проведено UX/UI-проектирование Проекта, разработаны дизайн-макеты страниц Проекта.</w:t>
      </w:r>
    </w:p>
    <w:p w:rsidR="00534DEA" w:rsidRDefault="001413D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850" w:hanging="13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Сформирован UI-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с основными элементами дизайна сайта.</w:t>
      </w:r>
    </w:p>
    <w:p w:rsidR="00534DEA" w:rsidRDefault="001413D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850" w:hanging="135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Разработано 1 (одно) Руководство по использованию UI-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сотрудников </w:t>
      </w:r>
      <w:proofErr w:type="spellStart"/>
      <w:r w:rsidR="00615DD7">
        <w:rPr>
          <w:rFonts w:ascii="Times New Roman" w:eastAsia="Times New Roman" w:hAnsi="Times New Roman" w:cs="Times New Roman"/>
          <w:sz w:val="24"/>
          <w:szCs w:val="24"/>
          <w:lang w:val="ru-RU"/>
        </w:rPr>
        <w:t>Максавит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описаны основные компоненты, правила их использования для быстрого масштабирования, стилевые требования, а именно: дизайн сайта, дизайн кнопок и прочие стилевые решения, предложенные в рамках дизайн-концепции.</w:t>
      </w:r>
    </w:p>
    <w:p w:rsidR="00534DEA" w:rsidRDefault="001413DD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Ограничения проекта: </w:t>
      </w:r>
      <w:r>
        <w:rPr>
          <w:rFonts w:ascii="Times New Roman" w:eastAsia="Times New Roman" w:hAnsi="Times New Roman" w:cs="Times New Roman"/>
          <w:sz w:val="24"/>
          <w:szCs w:val="24"/>
        </w:rPr>
        <w:t>отсутствие брендбука в компании. Логотип должен остаться в текущем представлении</w:t>
      </w:r>
      <w:r w:rsidR="00615D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карьерной страницы ВК </w:t>
      </w:r>
      <w:hyperlink r:id="rId8" w:history="1">
        <w:r w:rsidR="00615DD7" w:rsidRPr="00264E97">
          <w:rPr>
            <w:rStyle w:val="af2"/>
            <w:rFonts w:ascii="Times New Roman" w:eastAsia="Times New Roman" w:hAnsi="Times New Roman" w:cs="Times New Roman"/>
            <w:sz w:val="24"/>
            <w:szCs w:val="24"/>
            <w:lang w:val="ru-RU"/>
          </w:rPr>
          <w:t>https://vk.com/maksavitrabota</w:t>
        </w:r>
      </w:hyperlink>
      <w:r w:rsidR="00615D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34DEA" w:rsidRDefault="001413DD">
      <w:pPr>
        <w:pStyle w:val="2"/>
        <w:keepNext w:val="0"/>
        <w:keepLines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eading=h.3056gjgwqnu9" w:colFirst="0" w:colLast="0"/>
      <w:bookmarkEnd w:id="3"/>
      <w:r>
        <w:rPr>
          <w:rFonts w:ascii="Times New Roman" w:eastAsia="Times New Roman" w:hAnsi="Times New Roman" w:cs="Times New Roman"/>
          <w:b/>
          <w:sz w:val="24"/>
          <w:szCs w:val="24"/>
        </w:rPr>
        <w:t>Общие подходы к разработке дизайн-концепции сайта</w:t>
      </w:r>
    </w:p>
    <w:p w:rsidR="00615DD7" w:rsidRDefault="00615DD7" w:rsidP="00615DD7"/>
    <w:p w:rsidR="00CC5EB9" w:rsidRDefault="00615DD7" w:rsidP="00CC5E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5DD7">
        <w:rPr>
          <w:rFonts w:ascii="Times New Roman" w:eastAsia="Times New Roman" w:hAnsi="Times New Roman" w:cs="Times New Roman"/>
          <w:sz w:val="24"/>
          <w:szCs w:val="24"/>
        </w:rPr>
        <w:t xml:space="preserve">Целевая аудитория -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proofErr w:type="spellStart"/>
      <w:r w:rsidRPr="00615DD7">
        <w:rPr>
          <w:rFonts w:ascii="Times New Roman" w:eastAsia="Times New Roman" w:hAnsi="Times New Roman" w:cs="Times New Roman"/>
          <w:sz w:val="24"/>
          <w:szCs w:val="24"/>
        </w:rPr>
        <w:t>ужчины</w:t>
      </w:r>
      <w:proofErr w:type="spellEnd"/>
      <w:r w:rsidRPr="00615DD7">
        <w:rPr>
          <w:rFonts w:ascii="Times New Roman" w:eastAsia="Times New Roman" w:hAnsi="Times New Roman" w:cs="Times New Roman"/>
          <w:sz w:val="24"/>
          <w:szCs w:val="24"/>
        </w:rPr>
        <w:t xml:space="preserve"> и женщины, активные пользователи интернета, выходящие как со стационарных ПК, так и с мобильных устройств.</w:t>
      </w:r>
    </w:p>
    <w:p w:rsidR="00CC5EB9" w:rsidRDefault="00CC5EB9" w:rsidP="00CC5E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5EB9" w:rsidRDefault="00615DD7" w:rsidP="00CC5E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5DD7">
        <w:rPr>
          <w:rFonts w:ascii="Times New Roman" w:eastAsia="Times New Roman" w:hAnsi="Times New Roman" w:cs="Times New Roman"/>
          <w:sz w:val="24"/>
          <w:szCs w:val="24"/>
        </w:rPr>
        <w:t>Основная потребность целевой аудитории сайта - Соискатели изучают информацию о компании, изучают вакансии, подают заявку на работу с помощью заполнения формы-заявки. Партнеры изучают основную информацию о компании. Конкуренты изучают информацию о компании, чтобы понять занимаемую компанией позицию на рынке</w:t>
      </w:r>
      <w:r w:rsidR="00A912A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её </w:t>
      </w:r>
      <w:proofErr w:type="spellStart"/>
      <w:r w:rsidR="00A912AB">
        <w:rPr>
          <w:rFonts w:ascii="Times New Roman" w:eastAsia="Times New Roman" w:hAnsi="Times New Roman" w:cs="Times New Roman"/>
          <w:sz w:val="24"/>
          <w:szCs w:val="24"/>
          <w:lang w:val="ru-RU"/>
        </w:rPr>
        <w:t>преисущества</w:t>
      </w:r>
      <w:proofErr w:type="spellEnd"/>
      <w:r w:rsidRPr="00615DD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C5EB9" w:rsidRDefault="00CC5EB9" w:rsidP="00CC5E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DEA" w:rsidRDefault="001413DD" w:rsidP="00CC5E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Поскольку Проект рассчитан на разных группы стейкхолдеров, имеющих разные потребности и целевые действия, то необходимо выработать общие подходы к дизайну Проекта, который сможет адаптироваться под разные целевые аудитории. </w:t>
      </w:r>
    </w:p>
    <w:p w:rsidR="00534DEA" w:rsidRDefault="001413DD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Общие требования к концепции Проекта:</w:t>
      </w:r>
    </w:p>
    <w:p w:rsidR="00534DEA" w:rsidRDefault="001413D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Предложенный дизайн Проекта должен быть не перегружен сложными для загрузки компонентами, к примеру, избыточным количеством иллюстраций, сложной анимацией и так далее.</w:t>
      </w:r>
    </w:p>
    <w:p w:rsidR="00534DEA" w:rsidRDefault="001413D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Разработанное решение адаптивно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кросс-платформенно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Проектом удобно пользоваться на различных устройствах под разными операционными системами, при этом опыт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взаимодействия пользователя с ресурсом единообразен (создан по единым принципам и правилам: используют заранее определенные стили и нормы).</w:t>
      </w:r>
    </w:p>
    <w:p w:rsidR="00534DEA" w:rsidRDefault="001413D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Логотип Группы компаний должен остаться в текущем представлении </w:t>
      </w:r>
      <w:hyperlink r:id="rId9" w:history="1">
        <w:r w:rsidR="00CC5EB9" w:rsidRPr="00264E97">
          <w:rPr>
            <w:rStyle w:val="af2"/>
            <w:rFonts w:ascii="Times New Roman" w:eastAsia="Times New Roman" w:hAnsi="Times New Roman" w:cs="Times New Roman"/>
            <w:sz w:val="24"/>
            <w:szCs w:val="24"/>
            <w:lang w:val="ru-RU"/>
          </w:rPr>
          <w:t>https://vk.com/maksavitrabota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 Приветствуется использование градиента, объемных элементов, создание образа “живого сайта”.</w:t>
      </w:r>
    </w:p>
    <w:p w:rsidR="00534DEA" w:rsidRDefault="001413DD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Проект строится на следующих принципах:</w:t>
      </w:r>
    </w:p>
    <w:p w:rsidR="00CC5EB9" w:rsidRDefault="00CC5EB9" w:rsidP="00CC5E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DEA" w:rsidRDefault="001413DD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Дизайн сайта должен быть цельным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все функциональные элементы должны выглядеть одинаково и работать по единым принципам</w:t>
      </w:r>
      <w:r w:rsidR="00A912AB">
        <w:rPr>
          <w:rFonts w:ascii="Times New Roman" w:eastAsia="Times New Roman" w:hAnsi="Times New Roman" w:cs="Times New Roman"/>
          <w:sz w:val="24"/>
          <w:szCs w:val="24"/>
          <w:lang w:val="ru-RU"/>
        </w:rPr>
        <w:t>, динамичными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Пользовательский путь должен быть бесшовным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 переходе между разделами, страницами и сервисами пользователь не должен испытывать проблем связанных с восприятием функциональных элементов сайта, сталкиваться с новыми и нетипичными для общей логики сайта элементами интерфейса. Сценарий пользовательского пути на сайте максимально прост и реализован в рамках единых принципов. </w:t>
      </w:r>
    </w:p>
    <w:p w:rsidR="00534DEA" w:rsidRDefault="001413DD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Масштабируемость:</w:t>
      </w:r>
    </w:p>
    <w:p w:rsidR="00534DEA" w:rsidRDefault="001413D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элементы навигации, интерфейсы, информационные и функциональные блоки должны быть совместимы друг с другом, быть связанными едиными визуальными и смысловыми принципами;</w:t>
      </w:r>
    </w:p>
    <w:p w:rsidR="00534DEA" w:rsidRDefault="001413D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сформирован UI-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готовых элементов интерфейса Проекта, который содержит набор всех стилей и элементов страниц, категорий и сервисов Проекта;</w:t>
      </w:r>
    </w:p>
    <w:p w:rsidR="00534DEA" w:rsidRDefault="001413DD">
      <w:pPr>
        <w:spacing w:before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Образ результата:</w:t>
      </w:r>
    </w:p>
    <w:p w:rsidR="00534DEA" w:rsidRDefault="001413DD">
      <w:pPr>
        <w:numPr>
          <w:ilvl w:val="0"/>
          <w:numId w:val="15"/>
        </w:numP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Представлено не менее 3-х вариантов дизайн-концепции Проекта (форматы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figma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34DEA" w:rsidRDefault="001413DD">
      <w:pPr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Сформирована презентация дизайн-концепции Проекта (форматы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figma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в которой будет рассказано о выбранной стилистике сайта и основных подходах. </w:t>
      </w:r>
    </w:p>
    <w:p w:rsidR="00534DEA" w:rsidRDefault="00CC5EB9">
      <w:pPr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proofErr w:type="spellStart"/>
      <w:r w:rsidR="001413DD">
        <w:rPr>
          <w:rFonts w:ascii="Times New Roman" w:eastAsia="Times New Roman" w:hAnsi="Times New Roman" w:cs="Times New Roman"/>
          <w:sz w:val="24"/>
          <w:szCs w:val="24"/>
        </w:rPr>
        <w:t>траница</w:t>
      </w:r>
      <w:proofErr w:type="spellEnd"/>
      <w:r w:rsidR="004F58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динамичная </w:t>
      </w:r>
      <w:r w:rsidR="001413DD">
        <w:rPr>
          <w:rFonts w:ascii="Times New Roman" w:eastAsia="Times New Roman" w:hAnsi="Times New Roman" w:cs="Times New Roman"/>
          <w:sz w:val="24"/>
          <w:szCs w:val="24"/>
        </w:rPr>
        <w:t>(для выбранного варианта дизайн-концепции) выполнена в трех разрешениях: для мобильных устройств, для ноутбуков, для</w:t>
      </w:r>
      <w:r w:rsidR="00A912A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ПК</w:t>
      </w:r>
      <w:r w:rsidR="001413D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912AB">
        <w:rPr>
          <w:rFonts w:ascii="Times New Roman" w:eastAsia="Times New Roman" w:hAnsi="Times New Roman" w:cs="Times New Roman"/>
          <w:sz w:val="24"/>
          <w:szCs w:val="24"/>
          <w:lang w:val="ru-RU"/>
        </w:rPr>
        <w:t>Частично с</w:t>
      </w:r>
      <w:r w:rsidR="001413DD">
        <w:rPr>
          <w:rFonts w:ascii="Times New Roman" w:eastAsia="Times New Roman" w:hAnsi="Times New Roman" w:cs="Times New Roman"/>
          <w:sz w:val="24"/>
          <w:szCs w:val="24"/>
        </w:rPr>
        <w:t xml:space="preserve">траницы необходимо представить в виде дизайн-макета в </w:t>
      </w:r>
      <w:proofErr w:type="spellStart"/>
      <w:r w:rsidR="001413DD">
        <w:rPr>
          <w:rFonts w:ascii="Times New Roman" w:eastAsia="Times New Roman" w:hAnsi="Times New Roman" w:cs="Times New Roman"/>
          <w:sz w:val="24"/>
          <w:szCs w:val="24"/>
        </w:rPr>
        <w:t>figma</w:t>
      </w:r>
      <w:proofErr w:type="spellEnd"/>
      <w:r w:rsidR="001413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4DEA" w:rsidRDefault="001413D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83" w:hanging="15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Требования к сайту </w:t>
      </w:r>
    </w:p>
    <w:p w:rsidR="00534DEA" w:rsidRDefault="001413DD">
      <w:pP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Референсы для дизайна и UX: </w:t>
      </w:r>
    </w:p>
    <w:p w:rsidR="00CC5EB9" w:rsidRDefault="00943B75">
      <w:pP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CC5EB9" w:rsidRPr="00264E97">
          <w:rPr>
            <w:rStyle w:val="af2"/>
            <w:rFonts w:ascii="Times New Roman" w:eastAsia="Times New Roman" w:hAnsi="Times New Roman" w:cs="Times New Roman"/>
            <w:sz w:val="24"/>
            <w:szCs w:val="24"/>
          </w:rPr>
          <w:t>https://job.ozon.ru/</w:t>
        </w:r>
      </w:hyperlink>
    </w:p>
    <w:p w:rsidR="00CC5EB9" w:rsidRDefault="00943B75">
      <w:pP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7B17FC" w:rsidRPr="00264E97">
          <w:rPr>
            <w:rStyle w:val="af2"/>
            <w:rFonts w:ascii="Times New Roman" w:eastAsia="Times New Roman" w:hAnsi="Times New Roman" w:cs="Times New Roman"/>
            <w:sz w:val="24"/>
            <w:szCs w:val="24"/>
          </w:rPr>
          <w:t>https://www.x5.ru/ru/career/</w:t>
        </w:r>
      </w:hyperlink>
    </w:p>
    <w:p w:rsidR="007B17FC" w:rsidRDefault="00943B75">
      <w:pP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7B17FC" w:rsidRPr="00264E97">
          <w:rPr>
            <w:rStyle w:val="af2"/>
            <w:rFonts w:ascii="Times New Roman" w:eastAsia="Times New Roman" w:hAnsi="Times New Roman" w:cs="Times New Roman"/>
            <w:sz w:val="24"/>
            <w:szCs w:val="24"/>
          </w:rPr>
          <w:t>https://rabota.sber.ru/</w:t>
        </w:r>
      </w:hyperlink>
    </w:p>
    <w:p w:rsidR="007B17FC" w:rsidRDefault="00943B75">
      <w:pP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>
        <w:r w:rsidR="007B17FC" w:rsidRPr="00264E97">
          <w:rPr>
            <w:rStyle w:val="af2"/>
            <w:rFonts w:ascii="Times New Roman" w:eastAsia="Times New Roman" w:hAnsi="Times New Roman" w:cs="Times New Roman"/>
            <w:sz w:val="24"/>
            <w:szCs w:val="24"/>
          </w:rPr>
          <w:t>https://career.sibur.ru/</w:t>
        </w:r>
      </w:hyperlink>
    </w:p>
    <w:p w:rsidR="007B17FC" w:rsidRDefault="00943B75">
      <w:pP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7B17FC" w:rsidRPr="00264E97">
          <w:rPr>
            <w:rStyle w:val="af2"/>
            <w:rFonts w:ascii="Times New Roman" w:eastAsia="Times New Roman" w:hAnsi="Times New Roman" w:cs="Times New Roman"/>
            <w:sz w:val="24"/>
            <w:szCs w:val="24"/>
          </w:rPr>
          <w:t>https://nornickel.ru/careers/vacancies/</w:t>
        </w:r>
      </w:hyperlink>
    </w:p>
    <w:p w:rsidR="007B17FC" w:rsidRDefault="007B17FC">
      <w:pP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DEA" w:rsidRDefault="001413DD">
      <w:pP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Корпоративный сайт предусматривает следующие разделы:</w:t>
      </w:r>
    </w:p>
    <w:p w:rsidR="007B17FC" w:rsidRDefault="007B17FC">
      <w:pP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17FC" w:rsidRDefault="007B17FC" w:rsidP="007B17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7B17FC">
        <w:rPr>
          <w:rFonts w:ascii="Times New Roman" w:eastAsia="Times New Roman" w:hAnsi="Times New Roman" w:cs="Times New Roman"/>
          <w:sz w:val="24"/>
          <w:szCs w:val="24"/>
        </w:rPr>
        <w:t xml:space="preserve">Главная страница - </w:t>
      </w:r>
      <w:r>
        <w:rPr>
          <w:rFonts w:ascii="Times New Roman" w:eastAsia="Times New Roman" w:hAnsi="Times New Roman" w:cs="Times New Roman"/>
          <w:sz w:val="24"/>
          <w:szCs w:val="24"/>
        </w:rPr>
        <w:t>1 страница, включающая общую навигацию по сайту, кросс-навигацию</w:t>
      </w:r>
      <w:r>
        <w:t xml:space="preserve">: </w:t>
      </w:r>
    </w:p>
    <w:p w:rsidR="007B17FC" w:rsidRPr="007B17FC" w:rsidRDefault="007B17FC" w:rsidP="007B17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0A15" w:rsidRPr="00350A15" w:rsidRDefault="00350A15" w:rsidP="00350A15">
      <w:pPr>
        <w:pStyle w:val="aa"/>
        <w:numPr>
          <w:ilvl w:val="0"/>
          <w:numId w:val="24"/>
        </w:num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Регионы</w:t>
      </w:r>
    </w:p>
    <w:p w:rsidR="00350A15" w:rsidRPr="00350A15" w:rsidRDefault="00350A15" w:rsidP="00350A15">
      <w:pPr>
        <w:pStyle w:val="aa"/>
        <w:numPr>
          <w:ilvl w:val="0"/>
          <w:numId w:val="24"/>
        </w:num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Направления и вакансии</w:t>
      </w:r>
    </w:p>
    <w:p w:rsidR="00350A15" w:rsidRPr="00350A15" w:rsidRDefault="00350A15" w:rsidP="00350A15">
      <w:pPr>
        <w:pStyle w:val="aa"/>
        <w:numPr>
          <w:ilvl w:val="0"/>
          <w:numId w:val="24"/>
        </w:num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Для студентов</w:t>
      </w:r>
    </w:p>
    <w:p w:rsidR="00350A15" w:rsidRPr="00350A15" w:rsidRDefault="00350A15" w:rsidP="00350A15">
      <w:pPr>
        <w:pStyle w:val="aa"/>
        <w:numPr>
          <w:ilvl w:val="0"/>
          <w:numId w:val="24"/>
        </w:num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Ценности</w:t>
      </w:r>
    </w:p>
    <w:p w:rsidR="007B17FC" w:rsidRPr="00350A15" w:rsidRDefault="007B17FC" w:rsidP="00350A15">
      <w:pPr>
        <w:pStyle w:val="aa"/>
        <w:numPr>
          <w:ilvl w:val="0"/>
          <w:numId w:val="24"/>
        </w:numPr>
        <w:spacing w:after="160" w:line="259" w:lineRule="auto"/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 xml:space="preserve">Контакты </w:t>
      </w:r>
    </w:p>
    <w:p w:rsidR="00350A15" w:rsidRDefault="00350A15" w:rsidP="00350A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самом начале (наверху) страницы анкета «Хочу работу»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к</w:t>
      </w:r>
      <w:r w:rsidRPr="00727862">
        <w:rPr>
          <w:rFonts w:ascii="Times New Roman" w:eastAsia="Times New Roman" w:hAnsi="Times New Roman" w:cs="Times New Roman"/>
          <w:sz w:val="24"/>
          <w:szCs w:val="24"/>
          <w:lang w:val="ru-RU"/>
        </w:rPr>
        <w:t>нопк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7278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которая будет уводить с формой-заявкой. </w:t>
      </w:r>
      <w:r w:rsidR="00A912AB" w:rsidRPr="00350A15">
        <w:rPr>
          <w:rFonts w:ascii="Times New Roman" w:eastAsia="Times New Roman" w:hAnsi="Times New Roman" w:cs="Times New Roman"/>
          <w:sz w:val="24"/>
          <w:szCs w:val="24"/>
        </w:rPr>
        <w:t>Фото сотрудников из АП.</w:t>
      </w:r>
    </w:p>
    <w:p w:rsidR="00350A15" w:rsidRPr="00727862" w:rsidRDefault="00350A15" w:rsidP="00350A15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278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Форма-заявка для обратной связи соискателей, состоящая из полей: </w:t>
      </w:r>
    </w:p>
    <w:p w:rsidR="00350A15" w:rsidRPr="00727862" w:rsidRDefault="00350A15" w:rsidP="00350A15">
      <w:pPr>
        <w:pStyle w:val="aa"/>
        <w:numPr>
          <w:ilvl w:val="0"/>
          <w:numId w:val="29"/>
        </w:num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7862">
        <w:rPr>
          <w:rFonts w:ascii="Times New Roman" w:eastAsia="Times New Roman" w:hAnsi="Times New Roman" w:cs="Times New Roman"/>
          <w:sz w:val="24"/>
          <w:szCs w:val="24"/>
        </w:rPr>
        <w:t>Город</w:t>
      </w:r>
    </w:p>
    <w:p w:rsidR="00350A15" w:rsidRPr="0012054E" w:rsidRDefault="00350A15" w:rsidP="00350A15">
      <w:pPr>
        <w:pStyle w:val="aa"/>
        <w:numPr>
          <w:ilvl w:val="0"/>
          <w:numId w:val="29"/>
        </w:num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7862">
        <w:rPr>
          <w:rFonts w:ascii="Times New Roman" w:eastAsia="Times New Roman" w:hAnsi="Times New Roman" w:cs="Times New Roman"/>
          <w:sz w:val="24"/>
          <w:szCs w:val="24"/>
        </w:rPr>
        <w:t>Имя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Pr="0012054E">
        <w:rPr>
          <w:rFonts w:ascii="Times New Roman" w:eastAsia="Times New Roman" w:hAnsi="Times New Roman" w:cs="Times New Roman"/>
          <w:sz w:val="24"/>
          <w:szCs w:val="24"/>
        </w:rPr>
        <w:t>Фамилия</w:t>
      </w:r>
    </w:p>
    <w:p w:rsidR="00350A15" w:rsidRPr="00727862" w:rsidRDefault="00350A15" w:rsidP="00350A15">
      <w:pPr>
        <w:pStyle w:val="aa"/>
        <w:numPr>
          <w:ilvl w:val="0"/>
          <w:numId w:val="29"/>
        </w:num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7862">
        <w:rPr>
          <w:rFonts w:ascii="Times New Roman" w:eastAsia="Times New Roman" w:hAnsi="Times New Roman" w:cs="Times New Roman"/>
          <w:sz w:val="24"/>
          <w:szCs w:val="24"/>
        </w:rPr>
        <w:t>Телефон</w:t>
      </w:r>
    </w:p>
    <w:p w:rsidR="00350A15" w:rsidRPr="00727862" w:rsidRDefault="00350A15" w:rsidP="00350A15">
      <w:pPr>
        <w:pStyle w:val="aa"/>
        <w:numPr>
          <w:ilvl w:val="0"/>
          <w:numId w:val="29"/>
        </w:num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proofErr w:type="spellStart"/>
      <w:r w:rsidRPr="00727862">
        <w:rPr>
          <w:rFonts w:ascii="Times New Roman" w:eastAsia="Times New Roman" w:hAnsi="Times New Roman" w:cs="Times New Roman"/>
          <w:sz w:val="24"/>
          <w:szCs w:val="24"/>
        </w:rPr>
        <w:t>елаемая</w:t>
      </w:r>
      <w:proofErr w:type="spellEnd"/>
      <w:r w:rsidRPr="00727862">
        <w:rPr>
          <w:rFonts w:ascii="Times New Roman" w:eastAsia="Times New Roman" w:hAnsi="Times New Roman" w:cs="Times New Roman"/>
          <w:sz w:val="24"/>
          <w:szCs w:val="24"/>
        </w:rPr>
        <w:t xml:space="preserve"> должность – с выбором: сотрудник аптеки, сотрудник офиса</w:t>
      </w:r>
    </w:p>
    <w:p w:rsidR="00350A15" w:rsidRPr="00727862" w:rsidRDefault="00350A15" w:rsidP="00350A15">
      <w:pPr>
        <w:pStyle w:val="aa"/>
        <w:numPr>
          <w:ilvl w:val="0"/>
          <w:numId w:val="29"/>
        </w:num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proofErr w:type="spellStart"/>
      <w:r w:rsidRPr="00727862">
        <w:rPr>
          <w:rFonts w:ascii="Times New Roman" w:eastAsia="Times New Roman" w:hAnsi="Times New Roman" w:cs="Times New Roman"/>
          <w:sz w:val="24"/>
          <w:szCs w:val="24"/>
        </w:rPr>
        <w:t>нопка</w:t>
      </w:r>
      <w:proofErr w:type="spellEnd"/>
      <w:r w:rsidRPr="00727862">
        <w:rPr>
          <w:rFonts w:ascii="Times New Roman" w:eastAsia="Times New Roman" w:hAnsi="Times New Roman" w:cs="Times New Roman"/>
          <w:sz w:val="24"/>
          <w:szCs w:val="24"/>
        </w:rPr>
        <w:t xml:space="preserve"> «Отправить»</w:t>
      </w:r>
    </w:p>
    <w:p w:rsidR="00350A15" w:rsidRPr="00727862" w:rsidRDefault="00350A15" w:rsidP="00350A15">
      <w:pPr>
        <w:pStyle w:val="aa"/>
        <w:numPr>
          <w:ilvl w:val="0"/>
          <w:numId w:val="29"/>
        </w:num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proofErr w:type="spellStart"/>
      <w:r w:rsidRPr="00727862">
        <w:rPr>
          <w:rFonts w:ascii="Times New Roman" w:eastAsia="Times New Roman" w:hAnsi="Times New Roman" w:cs="Times New Roman"/>
          <w:sz w:val="24"/>
          <w:szCs w:val="24"/>
        </w:rPr>
        <w:t>елкий</w:t>
      </w:r>
      <w:proofErr w:type="spellEnd"/>
      <w:r w:rsidRPr="00727862">
        <w:rPr>
          <w:rFonts w:ascii="Times New Roman" w:eastAsia="Times New Roman" w:hAnsi="Times New Roman" w:cs="Times New Roman"/>
          <w:sz w:val="24"/>
          <w:szCs w:val="24"/>
        </w:rPr>
        <w:t xml:space="preserve"> текст: «Отправляя форму, вы соглашаетесь с нашей политикой обработки персональных данных», при нажатии на него открывается файл в формате .</w:t>
      </w:r>
      <w:proofErr w:type="spellStart"/>
      <w:r w:rsidRPr="00727862">
        <w:rPr>
          <w:rFonts w:ascii="Times New Roman" w:eastAsia="Times New Roman" w:hAnsi="Times New Roman" w:cs="Times New Roman"/>
          <w:sz w:val="24"/>
          <w:szCs w:val="24"/>
        </w:rPr>
        <w:t>pdf</w:t>
      </w:r>
      <w:proofErr w:type="spellEnd"/>
      <w:r w:rsidRPr="00727862">
        <w:rPr>
          <w:rFonts w:ascii="Times New Roman" w:eastAsia="Times New Roman" w:hAnsi="Times New Roman" w:cs="Times New Roman"/>
          <w:sz w:val="24"/>
          <w:szCs w:val="24"/>
        </w:rPr>
        <w:t>, в котором прописана политика сбора персональных данных</w:t>
      </w:r>
    </w:p>
    <w:p w:rsid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27862">
        <w:rPr>
          <w:rFonts w:ascii="Times New Roman" w:eastAsia="Times New Roman" w:hAnsi="Times New Roman" w:cs="Times New Roman"/>
          <w:sz w:val="24"/>
          <w:szCs w:val="24"/>
          <w:lang w:val="ru-RU"/>
        </w:rPr>
        <w:t>После отправления заявки открывается, условно, «Заявка отправлена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</w:p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A15" w:rsidRDefault="00350A15" w:rsidP="00350A15">
      <w:pPr>
        <w:rPr>
          <w:lang w:val="ru-RU"/>
        </w:rPr>
      </w:pPr>
      <w:r w:rsidRPr="00C210CC">
        <w:rPr>
          <w:noProof/>
        </w:rPr>
        <w:drawing>
          <wp:inline distT="0" distB="0" distL="0" distR="0" wp14:anchorId="7A172497" wp14:editId="64E3BFB2">
            <wp:extent cx="3627120" cy="186655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186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2272">
        <w:rPr>
          <w:i/>
        </w:rPr>
        <w:t xml:space="preserve"> </w:t>
      </w:r>
      <w:r w:rsidRPr="00350A15">
        <w:rPr>
          <w:rFonts w:ascii="Times New Roman" w:eastAsia="Times New Roman" w:hAnsi="Times New Roman" w:cs="Times New Roman"/>
          <w:sz w:val="24"/>
          <w:szCs w:val="24"/>
        </w:rPr>
        <w:t>Пример</w:t>
      </w:r>
      <w:r>
        <w:rPr>
          <w:i/>
          <w:lang w:val="ru-RU"/>
        </w:rPr>
        <w:t xml:space="preserve"> </w:t>
      </w:r>
      <w:hyperlink r:id="rId16" w:history="1">
        <w:r w:rsidRPr="008B660A">
          <w:rPr>
            <w:rStyle w:val="af2"/>
            <w:lang w:val="ru-RU"/>
          </w:rPr>
          <w:t>https://job.calltraffic.ru/</w:t>
        </w:r>
      </w:hyperlink>
    </w:p>
    <w:p w:rsidR="00350A15" w:rsidRDefault="00350A15" w:rsidP="00A912AB"/>
    <w:p w:rsidR="00350A15" w:rsidRPr="00350A15" w:rsidRDefault="00350A15" w:rsidP="00350A15">
      <w:pPr>
        <w:jc w:val="center"/>
        <w:rPr>
          <w:b/>
        </w:rPr>
      </w:pPr>
      <w:r w:rsidRPr="007A2272">
        <w:rPr>
          <w:b/>
        </w:rPr>
        <w:t>Регионы:</w:t>
      </w:r>
    </w:p>
    <w:p w:rsidR="00350A15" w:rsidRDefault="00350A15" w:rsidP="00350A15"/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B4DE5D1" wp14:editId="2676623D">
            <wp:simplePos x="0" y="0"/>
            <wp:positionH relativeFrom="margin">
              <wp:posOffset>56303</wp:posOffset>
            </wp:positionH>
            <wp:positionV relativeFrom="margin">
              <wp:posOffset>6756823</wp:posOffset>
            </wp:positionV>
            <wp:extent cx="4892040" cy="2026920"/>
            <wp:effectExtent l="0" t="0" r="3810" b="0"/>
            <wp:wrapSquare wrapText="bothSides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7"/>
                    <a:stretch/>
                  </pic:blipFill>
                  <pic:spPr bwMode="auto">
                    <a:xfrm>
                      <a:off x="0" y="0"/>
                      <a:ext cx="4892040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0A15">
        <w:rPr>
          <w:rFonts w:ascii="Times New Roman" w:eastAsia="Times New Roman" w:hAnsi="Times New Roman" w:cs="Times New Roman"/>
          <w:sz w:val="24"/>
          <w:szCs w:val="24"/>
        </w:rPr>
        <w:t>На данный момент МАКСАВИТ работает в следующих регионах</w:t>
      </w:r>
    </w:p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Пример расположения регионов на карте:</w:t>
      </w:r>
    </w:p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 xml:space="preserve">При наведении на регион было бы здорово видеть количество аптек там. </w:t>
      </w:r>
    </w:p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Если это сложно и требует постоянного обновления – можно просто выделить регионы</w:t>
      </w:r>
    </w:p>
    <w:p w:rsidR="00350A15" w:rsidRPr="007A2272" w:rsidRDefault="00350A15" w:rsidP="00350A15">
      <w:pPr>
        <w:jc w:val="center"/>
        <w:rPr>
          <w:b/>
        </w:rPr>
      </w:pPr>
      <w:r w:rsidRPr="007A2272">
        <w:rPr>
          <w:b/>
        </w:rPr>
        <w:t>Направления и вакансии:</w:t>
      </w:r>
    </w:p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Описание направлений, в которых сотрудники могут реализовать себя:</w:t>
      </w:r>
    </w:p>
    <w:p w:rsidR="00350A15" w:rsidRPr="00350A15" w:rsidRDefault="00350A15" w:rsidP="00350A15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Для офиса:</w:t>
      </w:r>
    </w:p>
    <w:p w:rsidR="00350A15" w:rsidRDefault="00350A15" w:rsidP="00350A15">
      <w:r w:rsidRPr="00A86B36">
        <w:rPr>
          <w:noProof/>
        </w:rPr>
        <w:lastRenderedPageBreak/>
        <w:drawing>
          <wp:inline distT="0" distB="0" distL="0" distR="0" wp14:anchorId="26A37370" wp14:editId="679048C8">
            <wp:extent cx="3499199" cy="20288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13635" cy="20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15" w:rsidRDefault="00350A15" w:rsidP="00350A15"/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Для розницы (аптеки):</w:t>
      </w:r>
    </w:p>
    <w:p w:rsidR="00350A15" w:rsidRDefault="00350A15" w:rsidP="00350A15">
      <w:r w:rsidRPr="00A86B36">
        <w:rPr>
          <w:noProof/>
        </w:rPr>
        <w:drawing>
          <wp:inline distT="0" distB="0" distL="0" distR="0" wp14:anchorId="25450A3B" wp14:editId="64A650A6">
            <wp:extent cx="3524250" cy="1974409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7960" cy="197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15" w:rsidRDefault="00350A15" w:rsidP="00350A15">
      <w:r w:rsidRPr="00A86B36">
        <w:rPr>
          <w:noProof/>
        </w:rPr>
        <w:drawing>
          <wp:inline distT="0" distB="0" distL="0" distR="0" wp14:anchorId="5B70DAA0" wp14:editId="138022AA">
            <wp:extent cx="3448050" cy="19107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8274" cy="192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15" w:rsidRDefault="00350A15" w:rsidP="00350A15">
      <w:r w:rsidRPr="00A86B36">
        <w:rPr>
          <w:noProof/>
        </w:rPr>
        <w:drawing>
          <wp:inline distT="0" distB="0" distL="0" distR="0" wp14:anchorId="35BE94DF" wp14:editId="6B6202EE">
            <wp:extent cx="3381375" cy="189255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6071" cy="189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Схема карьерного развития, наведя на каждый блок тебя переносит на картинку с описанием, что выше.</w:t>
      </w:r>
    </w:p>
    <w:p w:rsidR="00350A15" w:rsidRDefault="00350A15" w:rsidP="00350A15">
      <w:pPr>
        <w:rPr>
          <w:b/>
        </w:rPr>
      </w:pPr>
      <w:r w:rsidRPr="00A86B36">
        <w:rPr>
          <w:noProof/>
        </w:rPr>
        <w:lastRenderedPageBreak/>
        <w:drawing>
          <wp:inline distT="0" distB="0" distL="0" distR="0" wp14:anchorId="2A174F16" wp14:editId="5B41C4C0">
            <wp:extent cx="4275667" cy="240360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3126" cy="240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15" w:rsidRDefault="00350A15" w:rsidP="00350A15">
      <w:pPr>
        <w:rPr>
          <w:b/>
        </w:rPr>
      </w:pPr>
    </w:p>
    <w:p w:rsidR="00350A15" w:rsidRDefault="00350A15" w:rsidP="00350A15">
      <w:pPr>
        <w:rPr>
          <w:b/>
        </w:rPr>
      </w:pPr>
    </w:p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В этом же разделе хотели разместить фото руководителей из розницы, их прямую речь (5 руководителей и 5 цитат)</w:t>
      </w:r>
    </w:p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 xml:space="preserve">После описанного вакансии с фильтром «офис» / «аптека» (все актуальные вакансии </w:t>
      </w:r>
      <w:proofErr w:type="gramStart"/>
      <w:r w:rsidRPr="00350A15">
        <w:rPr>
          <w:rFonts w:ascii="Times New Roman" w:eastAsia="Times New Roman" w:hAnsi="Times New Roman" w:cs="Times New Roman"/>
          <w:sz w:val="24"/>
          <w:szCs w:val="24"/>
        </w:rPr>
        <w:t xml:space="preserve">с  </w:t>
      </w:r>
      <w:proofErr w:type="spellStart"/>
      <w:r w:rsidRPr="00350A15">
        <w:rPr>
          <w:rFonts w:ascii="Times New Roman" w:eastAsia="Times New Roman" w:hAnsi="Times New Roman" w:cs="Times New Roman"/>
          <w:sz w:val="24"/>
          <w:szCs w:val="24"/>
        </w:rPr>
        <w:t>hh</w:t>
      </w:r>
      <w:proofErr w:type="spellEnd"/>
      <w:proofErr w:type="gramEnd"/>
      <w:r w:rsidRPr="00350A1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50A15" w:rsidRPr="007A2272" w:rsidRDefault="00350A15" w:rsidP="00350A15">
      <w:pPr>
        <w:jc w:val="center"/>
        <w:rPr>
          <w:b/>
        </w:rPr>
      </w:pPr>
      <w:r w:rsidRPr="007A2272">
        <w:rPr>
          <w:b/>
        </w:rPr>
        <w:t>Для студентов:</w:t>
      </w:r>
    </w:p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Если вы студент среднего или высшего учебного заведения медицинского или фармацевтического профиля, то "</w:t>
      </w:r>
      <w:proofErr w:type="spellStart"/>
      <w:r w:rsidRPr="00350A15">
        <w:rPr>
          <w:rFonts w:ascii="Times New Roman" w:eastAsia="Times New Roman" w:hAnsi="Times New Roman" w:cs="Times New Roman"/>
          <w:sz w:val="24"/>
          <w:szCs w:val="24"/>
        </w:rPr>
        <w:t>Максавит</w:t>
      </w:r>
      <w:proofErr w:type="spellEnd"/>
      <w:r w:rsidRPr="00350A15">
        <w:rPr>
          <w:rFonts w:ascii="Times New Roman" w:eastAsia="Times New Roman" w:hAnsi="Times New Roman" w:cs="Times New Roman"/>
          <w:sz w:val="24"/>
          <w:szCs w:val="24"/>
        </w:rPr>
        <w:t>" может предоставить следующие возможности:</w:t>
      </w:r>
    </w:p>
    <w:p w:rsidR="00350A15" w:rsidRDefault="00350A15" w:rsidP="00350A15">
      <w:r w:rsidRPr="00B716B6">
        <w:rPr>
          <w:noProof/>
        </w:rPr>
        <w:drawing>
          <wp:inline distT="0" distB="0" distL="0" distR="0" wp14:anchorId="0525D7B7" wp14:editId="17D1326B">
            <wp:extent cx="5940425" cy="113982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15" w:rsidRDefault="00350A15" w:rsidP="00350A15"/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 xml:space="preserve">Фразу крупно: «80% студентов, проходящих практику в аптеках </w:t>
      </w:r>
      <w:proofErr w:type="spellStart"/>
      <w:r w:rsidRPr="00350A15">
        <w:rPr>
          <w:rFonts w:ascii="Times New Roman" w:eastAsia="Times New Roman" w:hAnsi="Times New Roman" w:cs="Times New Roman"/>
          <w:sz w:val="24"/>
          <w:szCs w:val="24"/>
        </w:rPr>
        <w:t>Максавит</w:t>
      </w:r>
      <w:proofErr w:type="spellEnd"/>
      <w:r w:rsidRPr="00350A15">
        <w:rPr>
          <w:rFonts w:ascii="Times New Roman" w:eastAsia="Times New Roman" w:hAnsi="Times New Roman" w:cs="Times New Roman"/>
          <w:sz w:val="24"/>
          <w:szCs w:val="24"/>
        </w:rPr>
        <w:t>, остаются работать на постоянной основе».</w:t>
      </w:r>
    </w:p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Перечень ключевых партнеров –</w:t>
      </w:r>
    </w:p>
    <w:p w:rsidR="00350A15" w:rsidRPr="00B716B6" w:rsidRDefault="00350A15" w:rsidP="00350A15">
      <w:r w:rsidRPr="00A86B36">
        <w:rPr>
          <w:rFonts w:ascii="Segoe UI" w:hAnsi="Segoe UI" w:cs="Segoe UI"/>
          <w:noProof/>
          <w:sz w:val="23"/>
          <w:szCs w:val="23"/>
        </w:rPr>
        <w:drawing>
          <wp:inline distT="0" distB="0" distL="0" distR="0" wp14:anchorId="4F87E96B" wp14:editId="2C1290B4">
            <wp:extent cx="2148907" cy="167640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7265" cy="16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Регионы работы с практикантами (также карта) и плюсы прохождения практики в нашей компании</w:t>
      </w:r>
    </w:p>
    <w:p w:rsidR="00350A15" w:rsidRDefault="00350A15" w:rsidP="00350A15">
      <w:pPr>
        <w:rPr>
          <w:rFonts w:ascii="Segoe UI" w:hAnsi="Segoe UI" w:cs="Segoe UI"/>
          <w:sz w:val="23"/>
          <w:szCs w:val="23"/>
        </w:rPr>
      </w:pPr>
      <w:r w:rsidRPr="00C32AB7">
        <w:rPr>
          <w:rFonts w:ascii="Segoe UI" w:hAnsi="Segoe UI" w:cs="Segoe UI"/>
          <w:noProof/>
          <w:sz w:val="23"/>
          <w:szCs w:val="23"/>
        </w:rPr>
        <w:lastRenderedPageBreak/>
        <w:drawing>
          <wp:inline distT="0" distB="0" distL="0" distR="0" wp14:anchorId="5F461345" wp14:editId="1E5E1BA7">
            <wp:extent cx="3990975" cy="2224366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98095" cy="222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15" w:rsidRPr="007A2272" w:rsidRDefault="00350A15" w:rsidP="00350A15">
      <w:pPr>
        <w:jc w:val="center"/>
        <w:rPr>
          <w:rFonts w:ascii="Segoe UI" w:hAnsi="Segoe UI" w:cs="Segoe UI"/>
          <w:b/>
          <w:sz w:val="23"/>
          <w:szCs w:val="23"/>
        </w:rPr>
      </w:pPr>
      <w:r w:rsidRPr="007A2272">
        <w:rPr>
          <w:rFonts w:ascii="Segoe UI" w:hAnsi="Segoe UI" w:cs="Segoe UI"/>
          <w:b/>
          <w:sz w:val="23"/>
          <w:szCs w:val="23"/>
        </w:rPr>
        <w:t>Ценности:</w:t>
      </w:r>
    </w:p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Наша миссия – забота о здоровье каждого человека.</w:t>
      </w:r>
    </w:p>
    <w:p w:rsidR="00350A15" w:rsidRDefault="00350A15" w:rsidP="00350A15">
      <w:r>
        <w:rPr>
          <w:noProof/>
        </w:rPr>
        <w:drawing>
          <wp:inline distT="0" distB="0" distL="0" distR="0" wp14:anchorId="1B57AA7D" wp14:editId="0D344891">
            <wp:extent cx="3017520" cy="1712023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0866" cy="171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15" w:rsidRPr="002D6021" w:rsidRDefault="00350A15" w:rsidP="00350A15">
      <w:pPr>
        <w:pStyle w:val="3"/>
      </w:pPr>
      <w:proofErr w:type="spellStart"/>
      <w:r w:rsidRPr="002D6021">
        <w:rPr>
          <w:b/>
          <w:bCs/>
          <w:color w:val="000000"/>
          <w:sz w:val="30"/>
          <w:szCs w:val="30"/>
        </w:rPr>
        <w:t>Клиентоцентричность</w:t>
      </w:r>
      <w:proofErr w:type="spellEnd"/>
    </w:p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Выстраиваем долгосрочные отношения со внутренними и внешними клиентами</w:t>
      </w:r>
    </w:p>
    <w:p w:rsidR="00350A15" w:rsidRPr="002D6021" w:rsidRDefault="00350A15" w:rsidP="00350A15">
      <w:pPr>
        <w:rPr>
          <w:b/>
          <w:bCs/>
          <w:color w:val="000000"/>
          <w:sz w:val="30"/>
          <w:szCs w:val="30"/>
        </w:rPr>
      </w:pPr>
      <w:r w:rsidRPr="002D6021">
        <w:rPr>
          <w:b/>
          <w:bCs/>
          <w:color w:val="000000"/>
          <w:sz w:val="30"/>
          <w:szCs w:val="30"/>
        </w:rPr>
        <w:t>Работа в команде</w:t>
      </w:r>
    </w:p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При внедрении изменений учитываем мнение сотрудников</w:t>
      </w:r>
    </w:p>
    <w:p w:rsidR="00350A15" w:rsidRPr="002D6021" w:rsidRDefault="00350A15" w:rsidP="00350A15">
      <w:pPr>
        <w:rPr>
          <w:b/>
          <w:bCs/>
          <w:color w:val="000000"/>
          <w:sz w:val="30"/>
          <w:szCs w:val="30"/>
        </w:rPr>
      </w:pPr>
      <w:r w:rsidRPr="002D6021">
        <w:rPr>
          <w:b/>
          <w:bCs/>
          <w:color w:val="000000"/>
          <w:sz w:val="30"/>
          <w:szCs w:val="30"/>
        </w:rPr>
        <w:t>Постоянное совершенствование</w:t>
      </w:r>
    </w:p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Каждый сотрудник несет ответственность за свои поступки и решения, соблюдает договоренности и вносит вклад в общую цель компании</w:t>
      </w:r>
    </w:p>
    <w:p w:rsidR="00350A15" w:rsidRPr="002D6021" w:rsidRDefault="00350A15" w:rsidP="00350A15">
      <w:pPr>
        <w:rPr>
          <w:b/>
          <w:bCs/>
          <w:color w:val="000000"/>
          <w:sz w:val="30"/>
          <w:szCs w:val="30"/>
        </w:rPr>
      </w:pPr>
      <w:r w:rsidRPr="002D6021">
        <w:rPr>
          <w:b/>
          <w:bCs/>
          <w:color w:val="000000"/>
          <w:sz w:val="30"/>
          <w:szCs w:val="30"/>
        </w:rPr>
        <w:t>Ответственность за результат</w:t>
      </w:r>
    </w:p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Продлеваем сертификаты и НМО за счёт компании, предоставляем возможности как внешнего, так и внутреннего обучения</w:t>
      </w:r>
    </w:p>
    <w:p w:rsidR="00350A15" w:rsidRP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350A15">
        <w:rPr>
          <w:rFonts w:ascii="Times New Roman" w:eastAsia="Times New Roman" w:hAnsi="Times New Roman" w:cs="Times New Roman"/>
          <w:sz w:val="24"/>
          <w:szCs w:val="24"/>
        </w:rPr>
        <w:t>После прочтения страницы снова предложение о работе:</w:t>
      </w:r>
    </w:p>
    <w:p w:rsid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720435">
        <w:rPr>
          <w:noProof/>
          <w:color w:val="000000"/>
        </w:rPr>
        <w:drawing>
          <wp:anchor distT="0" distB="0" distL="114300" distR="114300" simplePos="0" relativeHeight="251668480" behindDoc="1" locked="0" layoutInCell="1" allowOverlap="1" wp14:anchorId="432E3B8E">
            <wp:simplePos x="0" y="0"/>
            <wp:positionH relativeFrom="margin">
              <wp:align>left</wp:align>
            </wp:positionH>
            <wp:positionV relativeFrom="paragraph">
              <wp:posOffset>10372</wp:posOffset>
            </wp:positionV>
            <wp:extent cx="3869055" cy="1862455"/>
            <wp:effectExtent l="0" t="0" r="0" b="4445"/>
            <wp:wrapTight wrapText="bothSides">
              <wp:wrapPolygon edited="0">
                <wp:start x="0" y="0"/>
                <wp:lineTo x="0" y="21431"/>
                <wp:lineTo x="21483" y="21431"/>
                <wp:lineTo x="2148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912AB" w:rsidRDefault="00A912AB" w:rsidP="00350A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912AB" w:rsidRDefault="00A912AB" w:rsidP="00350A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912AB" w:rsidRPr="00A912AB" w:rsidRDefault="00A912AB" w:rsidP="00A912A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912A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Контакты:</w:t>
      </w:r>
    </w:p>
    <w:p w:rsid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912AB" w:rsidRPr="00727862" w:rsidRDefault="00A912AB" w:rsidP="00A912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27862">
        <w:rPr>
          <w:rFonts w:ascii="Times New Roman" w:eastAsia="Times New Roman" w:hAnsi="Times New Roman" w:cs="Times New Roman"/>
          <w:sz w:val="24"/>
          <w:szCs w:val="24"/>
          <w:lang w:val="ru-RU"/>
        </w:rPr>
        <w:t>Контактный номер телефона группы подбора персонала 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/номер/</w:t>
      </w:r>
    </w:p>
    <w:p w:rsidR="00A912AB" w:rsidRPr="00727862" w:rsidRDefault="00A912AB" w:rsidP="00A912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27862">
        <w:rPr>
          <w:rFonts w:ascii="Times New Roman" w:eastAsia="Times New Roman" w:hAnsi="Times New Roman" w:cs="Times New Roman"/>
          <w:sz w:val="24"/>
          <w:szCs w:val="24"/>
          <w:lang w:val="ru-RU"/>
        </w:rPr>
        <w:t>Контактный номер телефона по работе со студентами и Учебными заведениями –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/номер/</w:t>
      </w:r>
    </w:p>
    <w:p w:rsidR="00A912AB" w:rsidRDefault="00A912AB" w:rsidP="00A912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27862">
        <w:rPr>
          <w:rFonts w:ascii="Times New Roman" w:eastAsia="Times New Roman" w:hAnsi="Times New Roman" w:cs="Times New Roman"/>
          <w:sz w:val="24"/>
          <w:szCs w:val="24"/>
          <w:lang w:val="ru-RU"/>
        </w:rPr>
        <w:t>Ссылка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QR</w:t>
      </w:r>
      <w:r w:rsidRPr="007278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страницу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</w:t>
      </w:r>
    </w:p>
    <w:p w:rsidR="00A912AB" w:rsidRDefault="00A912AB" w:rsidP="00A912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Ссылка и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-канал – </w:t>
      </w:r>
    </w:p>
    <w:p w:rsid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12AB" w:rsidRPr="00A912AB" w:rsidRDefault="00A912AB" w:rsidP="00350A15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Пример оформления</w:t>
      </w:r>
    </w:p>
    <w:p w:rsid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  <w:r w:rsidRPr="00720435">
        <w:rPr>
          <w:noProof/>
          <w:color w:val="000000"/>
        </w:rPr>
        <w:drawing>
          <wp:inline distT="0" distB="0" distL="0" distR="0" wp14:anchorId="543B5FF4" wp14:editId="04DCEDB5">
            <wp:extent cx="7171690" cy="829945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7169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15" w:rsidRDefault="00350A15" w:rsidP="00350A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4DEA" w:rsidRDefault="001413DD">
      <w:pP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Дополнительная информация о составе и содержании страниц: </w:t>
      </w:r>
    </w:p>
    <w:p w:rsidR="00534DEA" w:rsidRDefault="001413DD">
      <w:pPr>
        <w:spacing w:before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Образ результата:</w:t>
      </w:r>
    </w:p>
    <w:p w:rsidR="00534DEA" w:rsidRDefault="001413DD">
      <w:pPr>
        <w:numPr>
          <w:ilvl w:val="0"/>
          <w:numId w:val="6"/>
        </w:numP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Произведено UX-проектирование страниц, сформированы основные пользовательские сценарии по сайту.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Cформированные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пользовательские сценарии переданы в формате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Копирайтинг осуществляется силами Заказчика, передается в Исполнителю в формате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4DEA" w:rsidRDefault="001413DD">
      <w:pPr>
        <w:numPr>
          <w:ilvl w:val="0"/>
          <w:numId w:val="6"/>
        </w:numP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Произведено UX-тестирование основных пользовательских сценариев и навигации по сайту. UX-тестирование осуществляться с использованием прототипов. Респонденты подбираются силами Заказчика.</w:t>
      </w:r>
    </w:p>
    <w:p w:rsidR="00534DEA" w:rsidRDefault="001413DD">
      <w:pPr>
        <w:numPr>
          <w:ilvl w:val="0"/>
          <w:numId w:val="6"/>
        </w:numP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Подготовлены дизайн-макеты </w:t>
      </w:r>
      <w:r w:rsidR="00884F99">
        <w:rPr>
          <w:rFonts w:ascii="Times New Roman" w:eastAsia="Times New Roman" w:hAnsi="Times New Roman" w:cs="Times New Roman"/>
          <w:sz w:val="24"/>
          <w:szCs w:val="24"/>
          <w:lang w:val="ru-RU"/>
        </w:rPr>
        <w:t>карьерного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сайта в формате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figma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Макеты переданы в редактируемом виде (в слоях) в формате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figma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 всеми используемыми файлами и элементами (шрифты, векторные и растровые изображения) с необходимыми пояснениями для команды разработки на правах отчуждения. Исполнитель гарантирует отсутствие правовых ограничений на все передаваемые элементы, включая фотографии и иллюстрации в составе разработанных материалов.</w:t>
      </w:r>
    </w:p>
    <w:p w:rsidR="00534DEA" w:rsidRDefault="001413D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Проработана анимация и дизайн страниц </w:t>
      </w:r>
      <w:r w:rsidR="00884F99">
        <w:rPr>
          <w:rFonts w:ascii="Times New Roman" w:eastAsia="Times New Roman" w:hAnsi="Times New Roman" w:cs="Times New Roman"/>
          <w:sz w:val="24"/>
          <w:szCs w:val="24"/>
          <w:lang w:val="ru-RU"/>
        </w:rPr>
        <w:t>карьерного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сайта. Результат работ: описанные сценарии анимации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figma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или переданные исходные файлы в формате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4DEA" w:rsidRDefault="00884F99">
      <w:pPr>
        <w:numPr>
          <w:ilvl w:val="0"/>
          <w:numId w:val="6"/>
        </w:numP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Страница</w:t>
      </w:r>
      <w:r w:rsidR="001413DD">
        <w:rPr>
          <w:rFonts w:ascii="Times New Roman" w:eastAsia="Times New Roman" w:hAnsi="Times New Roman" w:cs="Times New Roman"/>
          <w:sz w:val="24"/>
          <w:szCs w:val="24"/>
        </w:rPr>
        <w:t xml:space="preserve"> выполнена в трех разрешениях: для мобильных устройств, для </w:t>
      </w:r>
      <w:r w:rsidR="00A912AB">
        <w:rPr>
          <w:rFonts w:ascii="Times New Roman" w:eastAsia="Times New Roman" w:hAnsi="Times New Roman" w:cs="Times New Roman"/>
          <w:sz w:val="24"/>
          <w:szCs w:val="24"/>
          <w:lang w:val="ru-RU"/>
        </w:rPr>
        <w:t>ПК, ноутбуков</w:t>
      </w:r>
      <w:r w:rsidR="001413D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2054E" w:rsidRDefault="0012054E" w:rsidP="0012054E">
      <w:pP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58A5" w:rsidRPr="004F58A5" w:rsidRDefault="004F58A5" w:rsidP="0012054E">
      <w:pP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4F58A5" w:rsidRPr="004F58A5" w:rsidSect="001413DD">
      <w:footerReference w:type="default" r:id="rId29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3B75" w:rsidRDefault="00943B75" w:rsidP="003B7E36">
      <w:pPr>
        <w:spacing w:line="240" w:lineRule="auto"/>
      </w:pPr>
      <w:r>
        <w:separator/>
      </w:r>
    </w:p>
  </w:endnote>
  <w:endnote w:type="continuationSeparator" w:id="0">
    <w:p w:rsidR="00943B75" w:rsidRDefault="00943B75" w:rsidP="003B7E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340037"/>
      <w:docPartObj>
        <w:docPartGallery w:val="Page Numbers (Bottom of Page)"/>
        <w:docPartUnique/>
      </w:docPartObj>
    </w:sdtPr>
    <w:sdtEndPr/>
    <w:sdtContent>
      <w:p w:rsidR="007B17FC" w:rsidRDefault="007B17FC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11F99">
          <w:rPr>
            <w:noProof/>
            <w:lang w:val="ru-RU"/>
          </w:rPr>
          <w:t>11</w:t>
        </w:r>
        <w:r>
          <w:fldChar w:fldCharType="end"/>
        </w:r>
      </w:p>
    </w:sdtContent>
  </w:sdt>
  <w:p w:rsidR="007B17FC" w:rsidRDefault="007B17F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3B75" w:rsidRDefault="00943B75" w:rsidP="003B7E36">
      <w:pPr>
        <w:spacing w:line="240" w:lineRule="auto"/>
      </w:pPr>
      <w:r>
        <w:separator/>
      </w:r>
    </w:p>
  </w:footnote>
  <w:footnote w:type="continuationSeparator" w:id="0">
    <w:p w:rsidR="00943B75" w:rsidRDefault="00943B75" w:rsidP="003B7E3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84E83"/>
    <w:multiLevelType w:val="multilevel"/>
    <w:tmpl w:val="987405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92236F"/>
    <w:multiLevelType w:val="multilevel"/>
    <w:tmpl w:val="0A2A72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067FD4"/>
    <w:multiLevelType w:val="multilevel"/>
    <w:tmpl w:val="9BC8DE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E5407F"/>
    <w:multiLevelType w:val="multilevel"/>
    <w:tmpl w:val="EFDC6C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239512C"/>
    <w:multiLevelType w:val="hybridMultilevel"/>
    <w:tmpl w:val="F510F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8626B"/>
    <w:multiLevelType w:val="multilevel"/>
    <w:tmpl w:val="F2F674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51C13D0"/>
    <w:multiLevelType w:val="hybridMultilevel"/>
    <w:tmpl w:val="8ADCB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8559D"/>
    <w:multiLevelType w:val="multilevel"/>
    <w:tmpl w:val="7AA2F600"/>
    <w:lvl w:ilvl="0">
      <w:start w:val="1"/>
      <w:numFmt w:val="decimal"/>
      <w:lvlText w:val="%1."/>
      <w:lvlJc w:val="left"/>
      <w:pPr>
        <w:ind w:left="76" w:hanging="360"/>
      </w:pPr>
      <w:rPr>
        <w:b/>
        <w:u w:val="single"/>
        <w:vertAlign w:val="baseli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vertAlign w:val="baseline"/>
      </w:rPr>
    </w:lvl>
  </w:abstractNum>
  <w:abstractNum w:abstractNumId="8" w15:restartNumberingAfterBreak="0">
    <w:nsid w:val="1D870D8B"/>
    <w:multiLevelType w:val="multilevel"/>
    <w:tmpl w:val="740E98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2B1274E"/>
    <w:multiLevelType w:val="multilevel"/>
    <w:tmpl w:val="475A9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75638FC"/>
    <w:multiLevelType w:val="multilevel"/>
    <w:tmpl w:val="BC0829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A73260D"/>
    <w:multiLevelType w:val="multilevel"/>
    <w:tmpl w:val="0CC8909C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Times New Roman" w:eastAsia="Times New Roman" w:hAnsi="Times New Roman" w:cs="Times New Roman"/>
        <w:b w:val="0"/>
        <w:color w:val="000000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C835A94"/>
    <w:multiLevelType w:val="multilevel"/>
    <w:tmpl w:val="6EFA07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6A49EC"/>
    <w:multiLevelType w:val="multilevel"/>
    <w:tmpl w:val="2F18F4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3D07D4C"/>
    <w:multiLevelType w:val="hybridMultilevel"/>
    <w:tmpl w:val="25A0B9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8E436E5"/>
    <w:multiLevelType w:val="multilevel"/>
    <w:tmpl w:val="7636700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94F2434"/>
    <w:multiLevelType w:val="hybridMultilevel"/>
    <w:tmpl w:val="22907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8F2907"/>
    <w:multiLevelType w:val="multilevel"/>
    <w:tmpl w:val="6A500B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4840092"/>
    <w:multiLevelType w:val="multilevel"/>
    <w:tmpl w:val="17BCF7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8F02DC6"/>
    <w:multiLevelType w:val="multilevel"/>
    <w:tmpl w:val="962C9C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DB3783B"/>
    <w:multiLevelType w:val="multilevel"/>
    <w:tmpl w:val="5D760C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F1C07FA"/>
    <w:multiLevelType w:val="multilevel"/>
    <w:tmpl w:val="8272EC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01127DF"/>
    <w:multiLevelType w:val="multilevel"/>
    <w:tmpl w:val="A164F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0957C0B"/>
    <w:multiLevelType w:val="multilevel"/>
    <w:tmpl w:val="0C1E49E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61BB0950"/>
    <w:multiLevelType w:val="multilevel"/>
    <w:tmpl w:val="F384BE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661B5DE9"/>
    <w:multiLevelType w:val="multilevel"/>
    <w:tmpl w:val="09B6E3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9677027"/>
    <w:multiLevelType w:val="multilevel"/>
    <w:tmpl w:val="CCD816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8C3A0B"/>
    <w:multiLevelType w:val="multilevel"/>
    <w:tmpl w:val="D24A12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4A065E4"/>
    <w:multiLevelType w:val="multilevel"/>
    <w:tmpl w:val="3F26F6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56B5A19"/>
    <w:multiLevelType w:val="hybridMultilevel"/>
    <w:tmpl w:val="91A4C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7E3B89"/>
    <w:multiLevelType w:val="multilevel"/>
    <w:tmpl w:val="76E8FE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28"/>
  </w:num>
  <w:num w:numId="3">
    <w:abstractNumId w:val="27"/>
  </w:num>
  <w:num w:numId="4">
    <w:abstractNumId w:val="11"/>
  </w:num>
  <w:num w:numId="5">
    <w:abstractNumId w:val="5"/>
  </w:num>
  <w:num w:numId="6">
    <w:abstractNumId w:val="30"/>
  </w:num>
  <w:num w:numId="7">
    <w:abstractNumId w:val="23"/>
  </w:num>
  <w:num w:numId="8">
    <w:abstractNumId w:val="3"/>
  </w:num>
  <w:num w:numId="9">
    <w:abstractNumId w:val="20"/>
  </w:num>
  <w:num w:numId="10">
    <w:abstractNumId w:val="26"/>
  </w:num>
  <w:num w:numId="11">
    <w:abstractNumId w:val="25"/>
  </w:num>
  <w:num w:numId="12">
    <w:abstractNumId w:val="24"/>
  </w:num>
  <w:num w:numId="13">
    <w:abstractNumId w:val="12"/>
  </w:num>
  <w:num w:numId="14">
    <w:abstractNumId w:val="13"/>
  </w:num>
  <w:num w:numId="15">
    <w:abstractNumId w:val="15"/>
  </w:num>
  <w:num w:numId="16">
    <w:abstractNumId w:val="1"/>
  </w:num>
  <w:num w:numId="17">
    <w:abstractNumId w:val="19"/>
  </w:num>
  <w:num w:numId="18">
    <w:abstractNumId w:val="0"/>
  </w:num>
  <w:num w:numId="19">
    <w:abstractNumId w:val="8"/>
  </w:num>
  <w:num w:numId="20">
    <w:abstractNumId w:val="22"/>
  </w:num>
  <w:num w:numId="21">
    <w:abstractNumId w:val="2"/>
  </w:num>
  <w:num w:numId="22">
    <w:abstractNumId w:val="18"/>
  </w:num>
  <w:num w:numId="23">
    <w:abstractNumId w:val="21"/>
  </w:num>
  <w:num w:numId="24">
    <w:abstractNumId w:val="10"/>
  </w:num>
  <w:num w:numId="25">
    <w:abstractNumId w:val="17"/>
  </w:num>
  <w:num w:numId="26">
    <w:abstractNumId w:val="7"/>
  </w:num>
  <w:num w:numId="27">
    <w:abstractNumId w:val="6"/>
  </w:num>
  <w:num w:numId="28">
    <w:abstractNumId w:val="16"/>
  </w:num>
  <w:num w:numId="29">
    <w:abstractNumId w:val="29"/>
  </w:num>
  <w:num w:numId="30">
    <w:abstractNumId w:val="4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DEA"/>
    <w:rsid w:val="00070A30"/>
    <w:rsid w:val="00111F99"/>
    <w:rsid w:val="0012054E"/>
    <w:rsid w:val="001413DD"/>
    <w:rsid w:val="00166C1D"/>
    <w:rsid w:val="00251E1D"/>
    <w:rsid w:val="00350A15"/>
    <w:rsid w:val="00357D25"/>
    <w:rsid w:val="003B7E36"/>
    <w:rsid w:val="004A0AAD"/>
    <w:rsid w:val="004F58A5"/>
    <w:rsid w:val="00534DEA"/>
    <w:rsid w:val="00615DD7"/>
    <w:rsid w:val="00727862"/>
    <w:rsid w:val="007B17FC"/>
    <w:rsid w:val="00884F99"/>
    <w:rsid w:val="00943B75"/>
    <w:rsid w:val="009718CD"/>
    <w:rsid w:val="009D56A0"/>
    <w:rsid w:val="00A912AB"/>
    <w:rsid w:val="00BE7385"/>
    <w:rsid w:val="00C73530"/>
    <w:rsid w:val="00CC5EB9"/>
    <w:rsid w:val="00D8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3FF43"/>
  <w15:docId w15:val="{4123D1D1-877D-426F-8B56-E69D6670E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A4356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43563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FF20CA"/>
    <w:pPr>
      <w:ind w:left="720"/>
      <w:contextualSpacing/>
    </w:p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e">
    <w:name w:val="header"/>
    <w:basedOn w:val="a"/>
    <w:link w:val="af"/>
    <w:uiPriority w:val="99"/>
    <w:unhideWhenUsed/>
    <w:rsid w:val="003B7E36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B7E36"/>
  </w:style>
  <w:style w:type="paragraph" w:styleId="af0">
    <w:name w:val="footer"/>
    <w:basedOn w:val="a"/>
    <w:link w:val="af1"/>
    <w:uiPriority w:val="99"/>
    <w:unhideWhenUsed/>
    <w:rsid w:val="003B7E36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B7E36"/>
  </w:style>
  <w:style w:type="character" w:styleId="af2">
    <w:name w:val="Hyperlink"/>
    <w:basedOn w:val="a0"/>
    <w:uiPriority w:val="99"/>
    <w:unhideWhenUsed/>
    <w:rsid w:val="00615DD7"/>
    <w:rPr>
      <w:color w:val="0000FF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615D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maksavitrabota" TargetMode="External"/><Relationship Id="rId13" Type="http://schemas.openxmlformats.org/officeDocument/2006/relationships/hyperlink" Target="https://career.sibur.ru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rabota.sber.ru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job.calltraffic.ru/" TargetMode="External"/><Relationship Id="rId20" Type="http://schemas.openxmlformats.org/officeDocument/2006/relationships/image" Target="media/image5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x5.ru/ru/career/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s://job.ozon.ru/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k.com/maksavitrabota" TargetMode="External"/><Relationship Id="rId14" Type="http://schemas.openxmlformats.org/officeDocument/2006/relationships/hyperlink" Target="https://nornickel.ru/careers/vacancies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xxkRUUO9O2keHDFQRxbvT54IkQ==">AMUW2mWX9Lh++O81F6GVjPfX7fbBzR+riRff43nGgZgA1k0ELpD8CXSWO399L0ErEt7Tu/3nwDIBqRrCnFz+O4+NDZgDejqr1jfSBkotZ2XdqJblPvSaCW9WGAMHYv2IH+ag5CdBRhYp0CECdXpqSe2I38c8qtiXZQ==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2628</TotalTime>
  <Pages>1</Pages>
  <Words>1295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Ивенская Александра Сергеевна</dc:creator>
  <cp:lastModifiedBy>Кандыба Екатерина Сергеевна</cp:lastModifiedBy>
  <cp:revision>6</cp:revision>
  <dcterms:created xsi:type="dcterms:W3CDTF">2024-12-09T14:28:00Z</dcterms:created>
  <dcterms:modified xsi:type="dcterms:W3CDTF">2024-12-12T07:09:00Z</dcterms:modified>
</cp:coreProperties>
</file>